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C755F" w14:textId="3262A6E2" w:rsidR="00F46BC8" w:rsidRDefault="00F46BC8" w:rsidP="00F46B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47438A">
        <w:rPr>
          <w:b/>
          <w:noProof/>
          <w:sz w:val="24"/>
        </w:rPr>
        <w:t>2413</w:t>
      </w:r>
    </w:p>
    <w:p w14:paraId="789F8D28" w14:textId="77777777" w:rsidR="00F46BC8" w:rsidRDefault="00F46BC8" w:rsidP="00F46B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0C552F15" w14:textId="77777777" w:rsidR="00952135" w:rsidRDefault="00952135" w:rsidP="0095213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AFBDE78" w14:textId="77777777" w:rsidR="00952135" w:rsidRDefault="00952135" w:rsidP="00952135">
      <w:pPr>
        <w:pStyle w:val="CRCoverPage"/>
        <w:outlineLvl w:val="0"/>
        <w:rPr>
          <w:b/>
          <w:sz w:val="24"/>
        </w:rPr>
      </w:pPr>
    </w:p>
    <w:p w14:paraId="6B927104" w14:textId="77777777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6C0694F8" w14:textId="605F7BF4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Evaluation </w:t>
      </w:r>
      <w:r w:rsidR="00F46BC8">
        <w:rPr>
          <w:rFonts w:ascii="Arial" w:hAnsi="Arial" w:cs="Arial"/>
          <w:b/>
          <w:bCs/>
          <w:lang w:val="en-US"/>
        </w:rPr>
        <w:t xml:space="preserve">and Conclusion </w:t>
      </w:r>
      <w:r>
        <w:rPr>
          <w:rFonts w:ascii="Arial" w:hAnsi="Arial" w:cs="Arial"/>
          <w:b/>
          <w:bCs/>
          <w:lang w:val="en-US"/>
        </w:rPr>
        <w:t>of solutions for key issue #2</w:t>
      </w:r>
    </w:p>
    <w:p w14:paraId="538DEB4C" w14:textId="2DF1B8AA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29.831 v0.</w:t>
      </w:r>
      <w:r w:rsidR="00F46BC8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688B088" w14:textId="4A4DD9B7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615B5">
        <w:rPr>
          <w:rFonts w:ascii="Arial" w:hAnsi="Arial" w:cs="Arial"/>
          <w:b/>
          <w:bCs/>
          <w:lang w:val="en-US"/>
        </w:rPr>
        <w:t>6.1.3</w:t>
      </w:r>
    </w:p>
    <w:p w14:paraId="44E916CA" w14:textId="77777777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D1C24DD" w14:textId="77777777" w:rsidR="00952135" w:rsidRPr="006B5418" w:rsidRDefault="00952135" w:rsidP="009521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BF182F" w14:textId="77777777" w:rsidR="00952135" w:rsidRPr="006B5418" w:rsidRDefault="00952135" w:rsidP="0095213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9D53265" w14:textId="77777777" w:rsidR="00952135" w:rsidRPr="006B5418" w:rsidRDefault="00952135" w:rsidP="00952135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0F14A79" w14:textId="77777777" w:rsidR="00952135" w:rsidRPr="006B5418" w:rsidRDefault="00952135" w:rsidP="0095213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1C47CAA" w14:textId="7F9F0D41" w:rsidR="00952135" w:rsidRPr="006B5418" w:rsidRDefault="00952135" w:rsidP="00952135">
      <w:pPr>
        <w:rPr>
          <w:lang w:val="en-US"/>
        </w:rPr>
      </w:pPr>
      <w:r>
        <w:rPr>
          <w:lang w:val="en-US"/>
        </w:rPr>
        <w:t xml:space="preserve">Evaluation </w:t>
      </w:r>
      <w:r w:rsidR="00F46BC8">
        <w:rPr>
          <w:lang w:val="en-US"/>
        </w:rPr>
        <w:t xml:space="preserve">and Conclusion </w:t>
      </w:r>
      <w:r>
        <w:rPr>
          <w:lang w:val="en-US"/>
        </w:rPr>
        <w:t>of solutions for key issue #2 is missing.</w:t>
      </w:r>
    </w:p>
    <w:p w14:paraId="39EF37D0" w14:textId="77777777" w:rsidR="00952135" w:rsidRPr="006B5418" w:rsidRDefault="00952135" w:rsidP="0095213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5C22852" w14:textId="77777777" w:rsidR="00952135" w:rsidRPr="006B5418" w:rsidRDefault="00952135" w:rsidP="00952135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073ED10" w14:textId="77777777" w:rsidR="00952135" w:rsidRPr="006B5418" w:rsidRDefault="00952135" w:rsidP="0095213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A5A45EC" w14:textId="17C122AF" w:rsidR="00952135" w:rsidRPr="006B5418" w:rsidRDefault="00952135" w:rsidP="00952135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29.831 v0.</w:t>
      </w:r>
      <w:r w:rsidR="00F46BC8">
        <w:rPr>
          <w:lang w:val="en-US"/>
        </w:rPr>
        <w:t>4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143930AD" w14:textId="77777777" w:rsidR="00952135" w:rsidRPr="006B5418" w:rsidRDefault="00952135" w:rsidP="00952135">
      <w:pPr>
        <w:pBdr>
          <w:bottom w:val="single" w:sz="12" w:space="1" w:color="auto"/>
        </w:pBdr>
        <w:rPr>
          <w:lang w:val="en-US"/>
        </w:rPr>
      </w:pPr>
    </w:p>
    <w:p w14:paraId="710D0A54" w14:textId="77777777" w:rsidR="00952135" w:rsidRPr="006B5418" w:rsidRDefault="00952135" w:rsidP="00952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54598D2A" w14:textId="77777777" w:rsidR="003B455B" w:rsidRPr="00C84DFB" w:rsidRDefault="003B455B" w:rsidP="003B455B">
      <w:pPr>
        <w:rPr>
          <w:lang w:eastAsia="zh-CN"/>
        </w:rPr>
      </w:pPr>
    </w:p>
    <w:p w14:paraId="0974EC99" w14:textId="1BCC126A" w:rsidR="0084476E" w:rsidRDefault="0084476E" w:rsidP="0084476E">
      <w:pPr>
        <w:pStyle w:val="Heading2"/>
        <w:rPr>
          <w:ins w:id="1" w:author="Ulrich Wiehe" w:date="2023-03-28T11:17:00Z"/>
          <w:lang w:eastAsia="zh-CN"/>
        </w:rPr>
      </w:pPr>
      <w:bookmarkStart w:id="2" w:name="_Toc120702336"/>
      <w:bookmarkStart w:id="3" w:name="_Toc39050173"/>
      <w:r>
        <w:rPr>
          <w:rFonts w:hint="eastAsia"/>
          <w:lang w:eastAsia="zh-CN"/>
        </w:rPr>
        <w:t>7.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Evaluation of Solutions for Key Issue#</w:t>
      </w:r>
      <w:r>
        <w:rPr>
          <w:lang w:eastAsia="zh-CN"/>
        </w:rPr>
        <w:t>2</w:t>
      </w:r>
      <w:bookmarkEnd w:id="2"/>
    </w:p>
    <w:p w14:paraId="2A225369" w14:textId="78BE743B" w:rsidR="006C6849" w:rsidDel="006C6849" w:rsidRDefault="00CA0541" w:rsidP="00CA0541">
      <w:pPr>
        <w:rPr>
          <w:del w:id="4" w:author="Ulrich Wiehe" w:date="2023-03-28T11:17:00Z"/>
          <w:lang w:eastAsia="zh-CN"/>
        </w:rPr>
      </w:pPr>
      <w:ins w:id="5" w:author="Ulrich Wiehe" w:date="2023-03-28T11:17:00Z">
        <w:r>
          <w:rPr>
            <w:lang w:eastAsia="zh-CN"/>
          </w:rPr>
          <w:t xml:space="preserve">Solutions addressing key issue #2 </w:t>
        </w:r>
      </w:ins>
      <w:ins w:id="6" w:author="Ulrich Wiehe" w:date="2023-03-28T11:18:00Z">
        <w:r>
          <w:rPr>
            <w:lang w:eastAsia="zh-CN"/>
          </w:rPr>
          <w:t>are solution #6 and solution #10.</w:t>
        </w:r>
      </w:ins>
      <w:ins w:id="7" w:author="Ulrich Wiehe" w:date="2023-03-28T11:20:00Z">
        <w:r>
          <w:rPr>
            <w:lang w:eastAsia="zh-CN"/>
          </w:rPr>
          <w:t xml:space="preserve"> Both solutions </w:t>
        </w:r>
      </w:ins>
      <w:ins w:id="8" w:author="Ulrich Wiehe" w:date="2023-03-28T11:21:00Z">
        <w:r>
          <w:rPr>
            <w:lang w:eastAsia="zh-CN"/>
          </w:rPr>
          <w:t>propose to allow the NRF to simplify discovery response messages</w:t>
        </w:r>
      </w:ins>
      <w:ins w:id="9" w:author="Ulrich Wiehe" w:date="2023-03-28T11:22:00Z">
        <w:r>
          <w:rPr>
            <w:lang w:eastAsia="zh-CN"/>
          </w:rPr>
          <w:t xml:space="preserve"> sent to NF consumers in a foreign PLMN. While solution #10 </w:t>
        </w:r>
      </w:ins>
      <w:ins w:id="10" w:author="Ulrich Wiehe" w:date="2023-03-28T11:23:00Z">
        <w:r>
          <w:rPr>
            <w:lang w:eastAsia="zh-CN"/>
          </w:rPr>
          <w:t>does not take the identity of the foreign PLMN into account when simplifying the discovery response message, sol</w:t>
        </w:r>
      </w:ins>
      <w:ins w:id="11" w:author="Ulrich Wiehe" w:date="2023-03-28T11:24:00Z">
        <w:r>
          <w:rPr>
            <w:lang w:eastAsia="zh-CN"/>
          </w:rPr>
          <w:t xml:space="preserve">ution #6 </w:t>
        </w:r>
      </w:ins>
      <w:ins w:id="12" w:author="Ulrich Wiehe" w:date="2023-03-28T11:25:00Z">
        <w:r>
          <w:rPr>
            <w:lang w:eastAsia="zh-CN"/>
          </w:rPr>
          <w:t xml:space="preserve">allows the possibility to base the simplification on </w:t>
        </w:r>
      </w:ins>
      <w:ins w:id="13" w:author="Ulrich Wiehe" w:date="2023-03-28T11:26:00Z">
        <w:r>
          <w:rPr>
            <w:lang w:eastAsia="zh-CN"/>
          </w:rPr>
          <w:t xml:space="preserve">policy </w:t>
        </w:r>
      </w:ins>
      <w:ins w:id="14" w:author="Ulrich Wiehe" w:date="2023-03-28T11:27:00Z">
        <w:r>
          <w:rPr>
            <w:lang w:eastAsia="zh-CN"/>
          </w:rPr>
          <w:t>rules</w:t>
        </w:r>
      </w:ins>
      <w:ins w:id="15" w:author="Ulrich Wiehe" w:date="2023-03-28T11:26:00Z">
        <w:r>
          <w:rPr>
            <w:lang w:eastAsia="zh-CN"/>
          </w:rPr>
          <w:t xml:space="preserve"> per source PLMN or group of sou</w:t>
        </w:r>
      </w:ins>
      <w:ins w:id="16" w:author="Ulrich Wiehe" w:date="2023-03-28T11:27:00Z">
        <w:r>
          <w:rPr>
            <w:lang w:eastAsia="zh-CN"/>
          </w:rPr>
          <w:t xml:space="preserve">rce </w:t>
        </w:r>
        <w:proofErr w:type="spellStart"/>
        <w:r>
          <w:rPr>
            <w:lang w:eastAsia="zh-CN"/>
          </w:rPr>
          <w:t>PLMNs.</w:t>
        </w:r>
      </w:ins>
    </w:p>
    <w:p w14:paraId="340F0E50" w14:textId="1A165591" w:rsidR="00F46BC8" w:rsidRDefault="006C6849" w:rsidP="00CA0541">
      <w:pPr>
        <w:rPr>
          <w:ins w:id="17" w:author="Ulrich Wiehe" w:date="2023-05-11T07:42:00Z"/>
          <w:lang w:eastAsia="zh-CN"/>
        </w:rPr>
      </w:pPr>
      <w:ins w:id="18" w:author="Ulrich Wiehe" w:date="2023-03-29T10:50:00Z">
        <w:r>
          <w:rPr>
            <w:lang w:eastAsia="zh-CN"/>
          </w:rPr>
          <w:t>In</w:t>
        </w:r>
        <w:proofErr w:type="spellEnd"/>
        <w:r>
          <w:rPr>
            <w:lang w:eastAsia="zh-CN"/>
          </w:rPr>
          <w:t xml:space="preserve"> addition, </w:t>
        </w:r>
      </w:ins>
      <w:ins w:id="19" w:author="Ulrich Wiehe" w:date="2023-03-29T10:51:00Z">
        <w:r>
          <w:rPr>
            <w:lang w:eastAsia="zh-CN"/>
          </w:rPr>
          <w:t>solution #6 avoids any impact to NF consumers, while solution #10</w:t>
        </w:r>
      </w:ins>
      <w:ins w:id="20" w:author="Ulrich Wiehe" w:date="2023-03-29T10:53:00Z">
        <w:r>
          <w:rPr>
            <w:lang w:eastAsia="zh-CN"/>
          </w:rPr>
          <w:t xml:space="preserve"> adds complexity to the NF consumer that results in </w:t>
        </w:r>
      </w:ins>
      <w:ins w:id="21" w:author="Ulrich Wiehe" w:date="2023-03-29T10:55:00Z">
        <w:r>
          <w:rPr>
            <w:lang w:eastAsia="zh-CN"/>
          </w:rPr>
          <w:t xml:space="preserve">an </w:t>
        </w:r>
      </w:ins>
      <w:ins w:id="22" w:author="Ulrich Wiehe" w:date="2023-03-29T10:53:00Z">
        <w:r>
          <w:rPr>
            <w:lang w:eastAsia="zh-CN"/>
          </w:rPr>
          <w:t>increased number of inter-PL</w:t>
        </w:r>
      </w:ins>
      <w:ins w:id="23" w:author="Ulrich Wiehe" w:date="2023-03-29T10:54:00Z">
        <w:r>
          <w:rPr>
            <w:lang w:eastAsia="zh-CN"/>
          </w:rPr>
          <w:t>MN NF discovery request messages</w:t>
        </w:r>
      </w:ins>
      <w:ins w:id="24" w:author="Ulrich Wiehe again" w:date="2023-05-23T12:58:00Z">
        <w:r w:rsidR="0047438A">
          <w:rPr>
            <w:lang w:eastAsia="zh-CN"/>
          </w:rPr>
          <w:t xml:space="preserve"> and</w:t>
        </w:r>
      </w:ins>
      <w:ins w:id="25" w:author="Ulrich Wiehe" w:date="2023-05-11T08:00:00Z">
        <w:r w:rsidR="00D247C2">
          <w:rPr>
            <w:lang w:eastAsia="zh-CN"/>
          </w:rPr>
          <w:t xml:space="preserve"> </w:t>
        </w:r>
      </w:ins>
      <w:ins w:id="26" w:author="Ulrich Wiehe" w:date="2023-05-11T08:01:00Z">
        <w:r w:rsidR="00D247C2">
          <w:rPr>
            <w:lang w:eastAsia="zh-CN"/>
          </w:rPr>
          <w:t>requires additional processing logic in NF consumers</w:t>
        </w:r>
      </w:ins>
      <w:ins w:id="27" w:author="Ulrich Wiehe again" w:date="2023-05-23T12:58:00Z">
        <w:r w:rsidR="0047438A">
          <w:rPr>
            <w:lang w:eastAsia="zh-CN"/>
          </w:rPr>
          <w:t>.</w:t>
        </w:r>
      </w:ins>
    </w:p>
    <w:p w14:paraId="6E83A3E5" w14:textId="306D066A" w:rsidR="00F46BC8" w:rsidRDefault="00F46BC8" w:rsidP="00CA0541">
      <w:pPr>
        <w:rPr>
          <w:ins w:id="28" w:author="Ulrich Wiehe" w:date="2023-05-11T07:49:00Z"/>
          <w:lang w:eastAsia="zh-CN"/>
        </w:rPr>
      </w:pPr>
      <w:ins w:id="29" w:author="Ulrich Wiehe" w:date="2023-05-11T07:42:00Z">
        <w:r>
          <w:rPr>
            <w:lang w:eastAsia="zh-CN"/>
          </w:rPr>
          <w:t xml:space="preserve">Furthermore, </w:t>
        </w:r>
      </w:ins>
      <w:ins w:id="30" w:author="Ulrich Wiehe" w:date="2023-05-11T07:43:00Z">
        <w:r>
          <w:rPr>
            <w:lang w:eastAsia="zh-CN"/>
          </w:rPr>
          <w:t>solution #6 can be implemented in</w:t>
        </w:r>
      </w:ins>
      <w:ins w:id="31" w:author="Ulrich Wiehe" w:date="2023-05-11T07:44:00Z">
        <w:r>
          <w:rPr>
            <w:lang w:eastAsia="zh-CN"/>
          </w:rPr>
          <w:t xml:space="preserve"> TS 29.510</w:t>
        </w:r>
      </w:ins>
      <w:ins w:id="32" w:author="Ulrich Wiehe" w:date="2023-05-11T07:43:00Z">
        <w:r>
          <w:rPr>
            <w:lang w:eastAsia="zh-CN"/>
          </w:rPr>
          <w:t xml:space="preserve"> by a simple note</w:t>
        </w:r>
      </w:ins>
      <w:ins w:id="33" w:author="Ulrich Wiehe" w:date="2023-05-11T07:44:00Z">
        <w:r>
          <w:rPr>
            <w:lang w:eastAsia="zh-CN"/>
          </w:rPr>
          <w:t xml:space="preserve"> clarifying that discovery response messages may contain a simplified </w:t>
        </w:r>
        <w:proofErr w:type="spellStart"/>
        <w:r>
          <w:rPr>
            <w:lang w:eastAsia="zh-CN"/>
          </w:rPr>
          <w:t>NF</w:t>
        </w:r>
      </w:ins>
      <w:ins w:id="34" w:author="Ulrich Wiehe" w:date="2023-05-11T07:47:00Z">
        <w:r w:rsidR="00762838">
          <w:rPr>
            <w:lang w:eastAsia="zh-CN"/>
          </w:rPr>
          <w:t>Profile</w:t>
        </w:r>
        <w:proofErr w:type="spellEnd"/>
        <w:r w:rsidR="00762838">
          <w:rPr>
            <w:lang w:eastAsia="zh-CN"/>
          </w:rPr>
          <w:t xml:space="preserve"> transparent and without impact to the NF cons</w:t>
        </w:r>
      </w:ins>
      <w:ins w:id="35" w:author="Ulrich Wiehe" w:date="2023-05-11T07:48:00Z">
        <w:r w:rsidR="00762838">
          <w:rPr>
            <w:lang w:eastAsia="zh-CN"/>
          </w:rPr>
          <w:t>umer, where the simplification is based on NRF operator policies</w:t>
        </w:r>
      </w:ins>
      <w:ins w:id="36" w:author="Ulrich Wiehe" w:date="2023-05-11T07:49:00Z">
        <w:r w:rsidR="00762838">
          <w:rPr>
            <w:lang w:eastAsia="zh-CN"/>
          </w:rPr>
          <w:t xml:space="preserve">. On the </w:t>
        </w:r>
      </w:ins>
      <w:ins w:id="37" w:author="Ulrich Wiehe" w:date="2023-05-11T07:50:00Z">
        <w:r w:rsidR="00762838">
          <w:rPr>
            <w:lang w:eastAsia="zh-CN"/>
          </w:rPr>
          <w:t>other hand, solution #10 requires protocol extensions</w:t>
        </w:r>
      </w:ins>
      <w:ins w:id="38" w:author="Ulrich Wiehe" w:date="2023-05-11T07:51:00Z">
        <w:r w:rsidR="00762838">
          <w:rPr>
            <w:lang w:eastAsia="zh-CN"/>
          </w:rPr>
          <w:t xml:space="preserve"> impacting the NF consumer’s processing logic.</w:t>
        </w:r>
      </w:ins>
    </w:p>
    <w:p w14:paraId="4C920B7C" w14:textId="77777777" w:rsidR="00762838" w:rsidRPr="00CA0541" w:rsidRDefault="00762838" w:rsidP="00CA0541">
      <w:pPr>
        <w:rPr>
          <w:ins w:id="39" w:author="Ulrich Wiehe" w:date="2023-03-29T10:50:00Z"/>
          <w:lang w:eastAsia="zh-CN"/>
        </w:rPr>
      </w:pPr>
    </w:p>
    <w:p w14:paraId="65A5728F" w14:textId="4CFC38C1" w:rsidR="0084476E" w:rsidRPr="00697749" w:rsidDel="00952135" w:rsidRDefault="0084476E" w:rsidP="0084476E">
      <w:pPr>
        <w:pStyle w:val="Guidance"/>
        <w:rPr>
          <w:del w:id="40" w:author="Ulrich Wiehe" w:date="2023-03-28T11:28:00Z"/>
        </w:rPr>
      </w:pPr>
      <w:del w:id="41" w:author="Ulrich Wiehe" w:date="2023-03-28T11:28:00Z">
        <w:r w:rsidDel="00952135">
          <w:rPr>
            <w:rFonts w:hint="eastAsia"/>
            <w:lang w:eastAsia="zh-CN"/>
          </w:rPr>
          <w:delText>Evaluation of Solutions for Key Issue#</w:delText>
        </w:r>
        <w:r w:rsidDel="00952135">
          <w:rPr>
            <w:lang w:eastAsia="zh-CN"/>
          </w:rPr>
          <w:delText>2</w:delText>
        </w:r>
      </w:del>
    </w:p>
    <w:p w14:paraId="1B00DD02" w14:textId="55FB1E9C" w:rsidR="00F46BC8" w:rsidRPr="006B5418" w:rsidRDefault="00F46BC8" w:rsidP="00F46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133912589"/>
      <w:bookmarkEnd w:id="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4097AC" w14:textId="511774D2" w:rsidR="00F46BC8" w:rsidRDefault="00F46BC8" w:rsidP="00F46BC8">
      <w:pPr>
        <w:pStyle w:val="Heading2"/>
        <w:rPr>
          <w:ins w:id="43" w:author="Ulrich Wiehe" w:date="2023-05-11T07:54:00Z"/>
          <w:lang w:eastAsia="zh-CN"/>
        </w:rPr>
      </w:pPr>
      <w:r>
        <w:rPr>
          <w:lang w:eastAsia="zh-CN"/>
        </w:rPr>
        <w:lastRenderedPageBreak/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Conclusion of Solutions for Key Issue#</w:t>
      </w:r>
      <w:r>
        <w:rPr>
          <w:lang w:eastAsia="zh-CN"/>
        </w:rPr>
        <w:t>2</w:t>
      </w:r>
      <w:bookmarkEnd w:id="42"/>
    </w:p>
    <w:p w14:paraId="7F38E898" w14:textId="3DC4F157" w:rsidR="00762838" w:rsidRPr="00E03B54" w:rsidRDefault="00762838" w:rsidP="00762838">
      <w:pPr>
        <w:rPr>
          <w:ins w:id="44" w:author="Ulrich Wiehe" w:date="2023-05-11T07:56:00Z"/>
          <w:lang w:eastAsia="zh-CN"/>
        </w:rPr>
      </w:pPr>
      <w:ins w:id="45" w:author="Ulrich Wiehe" w:date="2023-05-11T07:56:00Z">
        <w:r>
          <w:rPr>
            <w:lang w:eastAsia="zh-CN"/>
          </w:rPr>
          <w:t>Based on the evaluation of solutions for key issue #2 (see clause 7.2) it is recommended to adopt solution #</w:t>
        </w:r>
        <w:r w:rsidR="004E2FAD">
          <w:rPr>
            <w:lang w:eastAsia="zh-CN"/>
          </w:rPr>
          <w:t xml:space="preserve">6 </w:t>
        </w:r>
        <w:r>
          <w:rPr>
            <w:lang w:eastAsia="zh-CN"/>
          </w:rPr>
          <w:t>as basis for normative work</w:t>
        </w:r>
      </w:ins>
      <w:ins w:id="46" w:author="Ulrich Wiehe again" w:date="2023-05-23T13:02:00Z">
        <w:r w:rsidR="0047438A">
          <w:rPr>
            <w:lang w:eastAsia="zh-CN"/>
          </w:rPr>
          <w:t xml:space="preserve">. </w:t>
        </w:r>
      </w:ins>
      <w:ins w:id="47" w:author="Ulrich Wiehe again" w:date="2023-05-23T13:03:00Z">
        <w:r w:rsidR="0047438A">
          <w:rPr>
            <w:lang w:eastAsia="zh-CN"/>
          </w:rPr>
          <w:t>Whether or not solution #6 shall be restricted to a common simplification policy for a</w:t>
        </w:r>
      </w:ins>
      <w:ins w:id="48" w:author="Ulrich Wiehe again" w:date="2023-05-23T13:04:00Z">
        <w:r w:rsidR="0047438A">
          <w:rPr>
            <w:lang w:eastAsia="zh-CN"/>
          </w:rPr>
          <w:t>ll foreign PLMNs or shall allow different</w:t>
        </w:r>
      </w:ins>
      <w:ins w:id="49" w:author="Ulrich Wiehe again" w:date="2023-05-23T13:05:00Z">
        <w:r w:rsidR="0047438A">
          <w:rPr>
            <w:lang w:eastAsia="zh-CN"/>
          </w:rPr>
          <w:t xml:space="preserve"> policies for different foreign PLMNs (or groups of </w:t>
        </w:r>
      </w:ins>
      <w:ins w:id="50" w:author="Ulrich Wiehe again" w:date="2023-05-23T13:06:00Z">
        <w:r w:rsidR="004C4BB2">
          <w:rPr>
            <w:lang w:eastAsia="zh-CN"/>
          </w:rPr>
          <w:t xml:space="preserve">foreign </w:t>
        </w:r>
      </w:ins>
      <w:ins w:id="51" w:author="Ulrich Wiehe again" w:date="2023-05-23T13:05:00Z">
        <w:r w:rsidR="0047438A">
          <w:rPr>
            <w:lang w:eastAsia="zh-CN"/>
          </w:rPr>
          <w:t xml:space="preserve">PLMNs) </w:t>
        </w:r>
      </w:ins>
      <w:ins w:id="52" w:author="Ulrich Wiehe again" w:date="2023-05-23T18:45:00Z">
        <w:r w:rsidR="000B11FC">
          <w:rPr>
            <w:lang w:eastAsia="zh-CN"/>
          </w:rPr>
          <w:t>may</w:t>
        </w:r>
      </w:ins>
      <w:ins w:id="53" w:author="Ulrich Wiehe again" w:date="2023-05-23T13:05:00Z">
        <w:r w:rsidR="0047438A">
          <w:rPr>
            <w:lang w:eastAsia="zh-CN"/>
          </w:rPr>
          <w:t xml:space="preserve"> </w:t>
        </w:r>
        <w:r w:rsidR="004C4BB2">
          <w:rPr>
            <w:lang w:eastAsia="zh-CN"/>
          </w:rPr>
          <w:t>depend</w:t>
        </w:r>
      </w:ins>
      <w:ins w:id="54" w:author="Ulrich Wiehe again" w:date="2023-05-23T13:06:00Z">
        <w:r w:rsidR="004C4BB2">
          <w:rPr>
            <w:lang w:eastAsia="zh-CN"/>
          </w:rPr>
          <w:t xml:space="preserve"> </w:t>
        </w:r>
      </w:ins>
      <w:ins w:id="55" w:author="Ulrich Wiehe again" w:date="2023-05-23T18:45:00Z">
        <w:r w:rsidR="000B11FC">
          <w:rPr>
            <w:lang w:eastAsia="zh-CN"/>
          </w:rPr>
          <w:t>o</w:t>
        </w:r>
      </w:ins>
      <w:ins w:id="56" w:author="Ulrich Wiehe again" w:date="2023-05-23T13:06:00Z">
        <w:r w:rsidR="004C4BB2">
          <w:rPr>
            <w:lang w:eastAsia="zh-CN"/>
          </w:rPr>
          <w:t>n identified use cases</w:t>
        </w:r>
      </w:ins>
      <w:ins w:id="57" w:author="Ulrich Wiehe again" w:date="2023-05-23T18:48:00Z">
        <w:r w:rsidR="000B11FC">
          <w:rPr>
            <w:lang w:eastAsia="zh-CN"/>
          </w:rPr>
          <w:t>, can be left to implementations</w:t>
        </w:r>
      </w:ins>
      <w:ins w:id="58" w:author="Ulrich Wiehe again" w:date="2023-05-23T18:49:00Z">
        <w:r w:rsidR="000B11FC">
          <w:rPr>
            <w:lang w:eastAsia="zh-CN"/>
          </w:rPr>
          <w:t>, and does not require standardization</w:t>
        </w:r>
      </w:ins>
      <w:ins w:id="59" w:author="Ulrich Wiehe again" w:date="2023-05-23T13:06:00Z">
        <w:r w:rsidR="004C4BB2">
          <w:rPr>
            <w:lang w:eastAsia="zh-CN"/>
          </w:rPr>
          <w:t>.</w:t>
        </w:r>
      </w:ins>
    </w:p>
    <w:p w14:paraId="0BE980EC" w14:textId="4EF60259" w:rsidR="00762838" w:rsidRPr="00762838" w:rsidRDefault="00762838" w:rsidP="00762838">
      <w:pPr>
        <w:rPr>
          <w:lang w:eastAsia="zh-CN"/>
        </w:rPr>
      </w:pPr>
    </w:p>
    <w:p w14:paraId="3B077122" w14:textId="6E7CEBF3" w:rsidR="00F46BC8" w:rsidRPr="00697749" w:rsidDel="004E2FAD" w:rsidRDefault="00F46BC8" w:rsidP="00F46BC8">
      <w:pPr>
        <w:pStyle w:val="Guidance"/>
        <w:rPr>
          <w:del w:id="60" w:author="Ulrich Wiehe" w:date="2023-05-11T07:58:00Z"/>
        </w:rPr>
      </w:pPr>
      <w:del w:id="61" w:author="Ulrich Wiehe" w:date="2023-05-11T07:58:00Z">
        <w:r w:rsidDel="004E2FAD">
          <w:rPr>
            <w:rFonts w:hint="eastAsia"/>
            <w:lang w:eastAsia="zh-CN"/>
          </w:rPr>
          <w:delText>Conclusions of Solutions for Key Issue#</w:delText>
        </w:r>
        <w:r w:rsidDel="004E2FAD">
          <w:rPr>
            <w:lang w:eastAsia="zh-CN"/>
          </w:rPr>
          <w:delText>2</w:delText>
        </w:r>
      </w:del>
    </w:p>
    <w:p w14:paraId="278C026A" w14:textId="77777777" w:rsidR="00F46BC8" w:rsidRPr="0084476E" w:rsidRDefault="00F46BC8" w:rsidP="00F46BC8">
      <w:pPr>
        <w:rPr>
          <w:lang w:eastAsia="zh-CN"/>
        </w:rPr>
      </w:pPr>
    </w:p>
    <w:p w14:paraId="21C89EE7" w14:textId="77777777" w:rsidR="00F46BC8" w:rsidRPr="00F46BC8" w:rsidRDefault="00F46BC8" w:rsidP="00F46BC8">
      <w:pPr>
        <w:rPr>
          <w:lang w:eastAsia="zh-CN"/>
        </w:rPr>
      </w:pPr>
    </w:p>
    <w:p w14:paraId="26E252C7" w14:textId="43AB682F" w:rsidR="00952135" w:rsidRPr="006B5418" w:rsidRDefault="00952135" w:rsidP="00952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952135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1760F" w14:textId="77777777" w:rsidR="00C60614" w:rsidRDefault="00C60614">
      <w:r>
        <w:separator/>
      </w:r>
    </w:p>
  </w:endnote>
  <w:endnote w:type="continuationSeparator" w:id="0">
    <w:p w14:paraId="0B8B509F" w14:textId="77777777" w:rsidR="00C60614" w:rsidRDefault="00C6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72FEE" w14:textId="77777777" w:rsidR="00C60614" w:rsidRDefault="00C60614">
      <w:r>
        <w:separator/>
      </w:r>
    </w:p>
  </w:footnote>
  <w:footnote w:type="continuationSeparator" w:id="0">
    <w:p w14:paraId="19176228" w14:textId="77777777" w:rsidR="00C60614" w:rsidRDefault="00C60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4495A3C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362B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F940FED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A6A7A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1AB746B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362B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4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611455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72044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89907173">
    <w:abstractNumId w:val="1"/>
  </w:num>
  <w:num w:numId="4" w16cid:durableId="1623538595">
    <w:abstractNumId w:val="8"/>
  </w:num>
  <w:num w:numId="5" w16cid:durableId="1151563560">
    <w:abstractNumId w:val="7"/>
  </w:num>
  <w:num w:numId="6" w16cid:durableId="1277181345">
    <w:abstractNumId w:val="3"/>
  </w:num>
  <w:num w:numId="7" w16cid:durableId="456416199">
    <w:abstractNumId w:val="4"/>
  </w:num>
  <w:num w:numId="8" w16cid:durableId="1281303218">
    <w:abstractNumId w:val="6"/>
  </w:num>
  <w:num w:numId="9" w16cid:durableId="1558934577">
    <w:abstractNumId w:val="2"/>
  </w:num>
  <w:num w:numId="10" w16cid:durableId="1753500494">
    <w:abstractNumId w:val="9"/>
  </w:num>
  <w:num w:numId="11" w16cid:durableId="109367138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again">
    <w15:presenceInfo w15:providerId="None" w15:userId="Ulrich Wiehe ag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EBB"/>
    <w:rsid w:val="00080512"/>
    <w:rsid w:val="00096255"/>
    <w:rsid w:val="000962D4"/>
    <w:rsid w:val="000A5B32"/>
    <w:rsid w:val="000B11FC"/>
    <w:rsid w:val="000C47C3"/>
    <w:rsid w:val="000C6204"/>
    <w:rsid w:val="000D58AB"/>
    <w:rsid w:val="00103FA7"/>
    <w:rsid w:val="00114F20"/>
    <w:rsid w:val="00133525"/>
    <w:rsid w:val="00157EA9"/>
    <w:rsid w:val="00193992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2308AD"/>
    <w:rsid w:val="002347A2"/>
    <w:rsid w:val="0023694A"/>
    <w:rsid w:val="002611A5"/>
    <w:rsid w:val="002675F0"/>
    <w:rsid w:val="002B6339"/>
    <w:rsid w:val="002B7E66"/>
    <w:rsid w:val="002E00EE"/>
    <w:rsid w:val="00300888"/>
    <w:rsid w:val="00301828"/>
    <w:rsid w:val="003172DC"/>
    <w:rsid w:val="00317F67"/>
    <w:rsid w:val="003454B2"/>
    <w:rsid w:val="0035462D"/>
    <w:rsid w:val="00362BC4"/>
    <w:rsid w:val="003765B8"/>
    <w:rsid w:val="003859DA"/>
    <w:rsid w:val="003869C2"/>
    <w:rsid w:val="00397392"/>
    <w:rsid w:val="003B455B"/>
    <w:rsid w:val="003C29D7"/>
    <w:rsid w:val="003C3971"/>
    <w:rsid w:val="003E4890"/>
    <w:rsid w:val="00415DA2"/>
    <w:rsid w:val="00423334"/>
    <w:rsid w:val="004345EC"/>
    <w:rsid w:val="004473D3"/>
    <w:rsid w:val="00455F78"/>
    <w:rsid w:val="00465515"/>
    <w:rsid w:val="0047438A"/>
    <w:rsid w:val="004B3638"/>
    <w:rsid w:val="004C4BB2"/>
    <w:rsid w:val="004D3578"/>
    <w:rsid w:val="004E213A"/>
    <w:rsid w:val="004E2FAD"/>
    <w:rsid w:val="004F0988"/>
    <w:rsid w:val="004F3340"/>
    <w:rsid w:val="005019B4"/>
    <w:rsid w:val="0053388B"/>
    <w:rsid w:val="00535773"/>
    <w:rsid w:val="00543E6C"/>
    <w:rsid w:val="00564F3A"/>
    <w:rsid w:val="00565087"/>
    <w:rsid w:val="00585921"/>
    <w:rsid w:val="0059023C"/>
    <w:rsid w:val="00597B11"/>
    <w:rsid w:val="005A28BD"/>
    <w:rsid w:val="005D2E01"/>
    <w:rsid w:val="005D7526"/>
    <w:rsid w:val="005E4BB2"/>
    <w:rsid w:val="00602AEA"/>
    <w:rsid w:val="00610E1E"/>
    <w:rsid w:val="00614FDF"/>
    <w:rsid w:val="0063543D"/>
    <w:rsid w:val="00647114"/>
    <w:rsid w:val="006A323F"/>
    <w:rsid w:val="006A3B5F"/>
    <w:rsid w:val="006B30D0"/>
    <w:rsid w:val="006C3D95"/>
    <w:rsid w:val="006C6849"/>
    <w:rsid w:val="006E5C86"/>
    <w:rsid w:val="006E7671"/>
    <w:rsid w:val="00701116"/>
    <w:rsid w:val="00713C44"/>
    <w:rsid w:val="00734A5B"/>
    <w:rsid w:val="00734C1E"/>
    <w:rsid w:val="00735DEF"/>
    <w:rsid w:val="0074026F"/>
    <w:rsid w:val="007429F6"/>
    <w:rsid w:val="00744E76"/>
    <w:rsid w:val="00762838"/>
    <w:rsid w:val="00774DA4"/>
    <w:rsid w:val="00781F0F"/>
    <w:rsid w:val="007A5452"/>
    <w:rsid w:val="007A6A71"/>
    <w:rsid w:val="007A761E"/>
    <w:rsid w:val="007B600E"/>
    <w:rsid w:val="007F0F4A"/>
    <w:rsid w:val="007F3584"/>
    <w:rsid w:val="008028A4"/>
    <w:rsid w:val="00830747"/>
    <w:rsid w:val="0084476E"/>
    <w:rsid w:val="008615B5"/>
    <w:rsid w:val="00875997"/>
    <w:rsid w:val="00876685"/>
    <w:rsid w:val="008768CA"/>
    <w:rsid w:val="008C384C"/>
    <w:rsid w:val="008F6AE4"/>
    <w:rsid w:val="0090271F"/>
    <w:rsid w:val="00902E23"/>
    <w:rsid w:val="009114D7"/>
    <w:rsid w:val="0091348E"/>
    <w:rsid w:val="00914A29"/>
    <w:rsid w:val="00917CCB"/>
    <w:rsid w:val="00942EC2"/>
    <w:rsid w:val="00952135"/>
    <w:rsid w:val="00993D7E"/>
    <w:rsid w:val="009B3331"/>
    <w:rsid w:val="009F0BE3"/>
    <w:rsid w:val="009F37B7"/>
    <w:rsid w:val="00A06BC8"/>
    <w:rsid w:val="00A10F02"/>
    <w:rsid w:val="00A164B4"/>
    <w:rsid w:val="00A26956"/>
    <w:rsid w:val="00A27486"/>
    <w:rsid w:val="00A43E27"/>
    <w:rsid w:val="00A46F57"/>
    <w:rsid w:val="00A53724"/>
    <w:rsid w:val="00A56066"/>
    <w:rsid w:val="00A73129"/>
    <w:rsid w:val="00A73BDB"/>
    <w:rsid w:val="00A82346"/>
    <w:rsid w:val="00A857D1"/>
    <w:rsid w:val="00A91A67"/>
    <w:rsid w:val="00A92BA1"/>
    <w:rsid w:val="00A933D5"/>
    <w:rsid w:val="00AA0167"/>
    <w:rsid w:val="00AB3594"/>
    <w:rsid w:val="00AC6BC6"/>
    <w:rsid w:val="00AE65E2"/>
    <w:rsid w:val="00B15449"/>
    <w:rsid w:val="00B20E51"/>
    <w:rsid w:val="00B362B1"/>
    <w:rsid w:val="00B610AA"/>
    <w:rsid w:val="00B63C1F"/>
    <w:rsid w:val="00B93086"/>
    <w:rsid w:val="00BA19ED"/>
    <w:rsid w:val="00BA4B8D"/>
    <w:rsid w:val="00BA6A7A"/>
    <w:rsid w:val="00BC0F7D"/>
    <w:rsid w:val="00BD7D31"/>
    <w:rsid w:val="00BE3255"/>
    <w:rsid w:val="00BE715A"/>
    <w:rsid w:val="00BF128E"/>
    <w:rsid w:val="00C074DD"/>
    <w:rsid w:val="00C1496A"/>
    <w:rsid w:val="00C14B61"/>
    <w:rsid w:val="00C24A0B"/>
    <w:rsid w:val="00C26310"/>
    <w:rsid w:val="00C33079"/>
    <w:rsid w:val="00C45231"/>
    <w:rsid w:val="00C60614"/>
    <w:rsid w:val="00C72833"/>
    <w:rsid w:val="00C77408"/>
    <w:rsid w:val="00C80F1D"/>
    <w:rsid w:val="00C93F40"/>
    <w:rsid w:val="00CA0541"/>
    <w:rsid w:val="00CA3D0C"/>
    <w:rsid w:val="00CE6371"/>
    <w:rsid w:val="00D11913"/>
    <w:rsid w:val="00D247C2"/>
    <w:rsid w:val="00D57972"/>
    <w:rsid w:val="00D675A9"/>
    <w:rsid w:val="00D738D6"/>
    <w:rsid w:val="00D755EB"/>
    <w:rsid w:val="00D76048"/>
    <w:rsid w:val="00D82635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16509"/>
    <w:rsid w:val="00E3155E"/>
    <w:rsid w:val="00E44582"/>
    <w:rsid w:val="00E55756"/>
    <w:rsid w:val="00E6217D"/>
    <w:rsid w:val="00E77645"/>
    <w:rsid w:val="00E822CD"/>
    <w:rsid w:val="00EA15B0"/>
    <w:rsid w:val="00EA5EA7"/>
    <w:rsid w:val="00EC4A25"/>
    <w:rsid w:val="00EC4B28"/>
    <w:rsid w:val="00F025A2"/>
    <w:rsid w:val="00F04712"/>
    <w:rsid w:val="00F13360"/>
    <w:rsid w:val="00F22EC7"/>
    <w:rsid w:val="00F270A8"/>
    <w:rsid w:val="00F325C8"/>
    <w:rsid w:val="00F46BC8"/>
    <w:rsid w:val="00F653B8"/>
    <w:rsid w:val="00F86965"/>
    <w:rsid w:val="00F9008D"/>
    <w:rsid w:val="00FA1266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308AD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52135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8E0C-00CE-4D34-BCB6-AECFAC8FC7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358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2279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5</cp:revision>
  <cp:lastPrinted>2019-02-25T14:05:00Z</cp:lastPrinted>
  <dcterms:created xsi:type="dcterms:W3CDTF">2023-05-23T10:55:00Z</dcterms:created>
  <dcterms:modified xsi:type="dcterms:W3CDTF">2023-05-24T06:19:00Z</dcterms:modified>
</cp:coreProperties>
</file>